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hint="eastAsia" w:cs="Arial"/>
          <w:b/>
          <w:sz w:val="24"/>
          <w:szCs w:val="24"/>
        </w:rPr>
        <w:t>3GPP TSG-RAN5 Meeting #108</w:t>
      </w:r>
      <w:r>
        <w:rPr>
          <w:b/>
          <w:i/>
          <w:sz w:val="28"/>
        </w:rPr>
        <w:tab/>
      </w:r>
      <w:bookmarkStart w:id="0" w:name="_GoBack"/>
      <w:r>
        <w:rPr>
          <w:rFonts w:hint="eastAsia"/>
          <w:b/>
          <w:i w:val="0"/>
          <w:iCs/>
          <w:sz w:val="28"/>
        </w:rPr>
        <w:t>R5-253722</w:t>
      </w:r>
    </w:p>
    <w:bookmarkEnd w:id="0"/>
    <w:p w14:paraId="2EBFD845">
      <w:pPr>
        <w:pStyle w:val="138"/>
        <w:tabs>
          <w:tab w:val="right" w:pos="9639"/>
        </w:tabs>
        <w:spacing w:after="0"/>
        <w:rPr>
          <w:rFonts w:hint="eastAsia"/>
          <w:b/>
          <w:sz w:val="24"/>
        </w:rPr>
      </w:pPr>
      <w:r>
        <w:rPr>
          <w:rFonts w:hint="eastAsia"/>
          <w:b/>
          <w:sz w:val="24"/>
        </w:rPr>
        <w:t>Bengaluru, India, 25th Aug 2025 - 29th Aug 2025</w:t>
      </w:r>
    </w:p>
    <w:p w14:paraId="7302466A">
      <w:pPr>
        <w:pStyle w:val="138"/>
        <w:tabs>
          <w:tab w:val="right" w:pos="9639"/>
        </w:tabs>
        <w:spacing w:after="0"/>
        <w:rPr>
          <w:rFonts w:hint="eastAsia"/>
          <w:b/>
          <w:sz w:val="24"/>
          <w:lang w:eastAsia="zh-CN"/>
        </w:rPr>
      </w:pPr>
    </w:p>
    <w:p w14:paraId="10D894D4">
      <w:pPr>
        <w:pStyle w:val="138"/>
        <w:tabs>
          <w:tab w:val="right" w:pos="9639"/>
        </w:tabs>
        <w:spacing w:after="0"/>
        <w:rPr>
          <w:b/>
          <w:i/>
          <w:sz w:val="28"/>
          <w:lang w:val="en-US" w:eastAsia="zh-CN"/>
        </w:rPr>
      </w:pPr>
      <w:r>
        <w:rPr>
          <w:rFonts w:ascii="Arial" w:hAnsi="Arial" w:eastAsia="Times New Roman" w:cs="Arial"/>
          <w:b/>
          <w:sz w:val="24"/>
          <w:szCs w:val="24"/>
        </w:rPr>
        <w:t>3GPP TSG RAN Meeting #109</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1965ECE9">
      <w:pPr>
        <w:pStyle w:val="138"/>
        <w:tabs>
          <w:tab w:val="right" w:pos="9639"/>
        </w:tabs>
        <w:spacing w:after="0"/>
        <w:rPr>
          <w:b/>
          <w:sz w:val="24"/>
        </w:rPr>
      </w:pPr>
      <w:r>
        <w:rPr>
          <w:rFonts w:ascii="Arial" w:hAnsi="Arial" w:eastAsia="Times New Roman" w:cs="Arial"/>
          <w:b/>
          <w:sz w:val="24"/>
          <w:szCs w:val="24"/>
        </w:rPr>
        <w:t>Beijing, China, September 15-18, 2025</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59%（+54%）</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#107</w:t>
      </w:r>
      <w:r>
        <w:rPr>
          <w:rFonts w:ascii="Arial" w:hAnsi="Arial" w:cs="Arial"/>
          <w:bCs/>
        </w:rPr>
        <w:t xml:space="preserve"> 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64511325"/>
    <w:rsid w:val="6A3D3FA6"/>
    <w:rsid w:val="714425EE"/>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622</Words>
  <Characters>3407</Characters>
  <Lines>31</Lines>
  <Paragraphs>8</Paragraphs>
  <TotalTime>0</TotalTime>
  <ScaleCrop>false</ScaleCrop>
  <LinksUpToDate>false</LinksUpToDate>
  <CharactersWithSpaces>3959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2025-08-28T13:15:35Z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2052-12.1.0.22529</vt:lpwstr>
  </property>
  <property fmtid="{D5CDD505-2E9C-101B-9397-08002B2CF9AE}" pid="12" name="ICV">
    <vt:lpwstr>364B453ECF574C96835E2DC49CCA3B41_13</vt:lpwstr>
  </property>
  <property fmtid="{D5CDD505-2E9C-101B-9397-08002B2CF9AE}" pid="13" name="KSOTemplateDocerSaveRecord">
    <vt:lpwstr>eyJoZGlkIjoiNGE3OWMwZjQ3ODU5NTE0M2Q2NWFhMmQwZThhMzc5YTAiLCJ1c2VySWQiOiI1NzQ3OTkyMzYifQ==</vt:lpwstr>
  </property>
</Properties>
</file>